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BCB" w:rsidRPr="00274122" w:rsidRDefault="00274122" w:rsidP="000D29F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4122">
        <w:rPr>
          <w:rFonts w:ascii="Times New Roman" w:hAnsi="Times New Roman" w:cs="Times New Roman"/>
          <w:sz w:val="28"/>
          <w:szCs w:val="28"/>
        </w:rPr>
        <w:t>Практическая</w:t>
      </w:r>
      <w:r w:rsidR="000D29F3" w:rsidRPr="00274122">
        <w:rPr>
          <w:rFonts w:ascii="Times New Roman" w:hAnsi="Times New Roman" w:cs="Times New Roman"/>
          <w:sz w:val="28"/>
          <w:szCs w:val="28"/>
        </w:rPr>
        <w:t xml:space="preserve"> работа </w:t>
      </w:r>
      <w:r w:rsidR="00E033B3" w:rsidRPr="00274122">
        <w:rPr>
          <w:rFonts w:ascii="Times New Roman" w:hAnsi="Times New Roman" w:cs="Times New Roman"/>
          <w:sz w:val="28"/>
          <w:szCs w:val="28"/>
        </w:rPr>
        <w:t xml:space="preserve">№ </w:t>
      </w:r>
      <w:r w:rsidR="00273F02">
        <w:rPr>
          <w:rFonts w:ascii="Times New Roman" w:hAnsi="Times New Roman" w:cs="Times New Roman"/>
          <w:sz w:val="28"/>
          <w:szCs w:val="28"/>
        </w:rPr>
        <w:t>2</w:t>
      </w:r>
    </w:p>
    <w:p w:rsidR="000D29F3" w:rsidRPr="00274122" w:rsidRDefault="000D29F3" w:rsidP="000D29F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D29F3" w:rsidRPr="00274122" w:rsidRDefault="00273F02" w:rsidP="000D29F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F02">
        <w:rPr>
          <w:rFonts w:ascii="Times New Roman" w:hAnsi="Times New Roman" w:cs="Times New Roman"/>
          <w:b/>
          <w:sz w:val="28"/>
          <w:szCs w:val="28"/>
        </w:rPr>
        <w:t>Лесной биогеоценоз и его компоненты</w:t>
      </w:r>
      <w:r w:rsidRPr="0027412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D29F3" w:rsidRDefault="000D29F3" w:rsidP="000D29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76E9" w:rsidRPr="00B276E9" w:rsidRDefault="00B276E9" w:rsidP="000D29F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6E9">
        <w:rPr>
          <w:rFonts w:ascii="Times New Roman" w:hAnsi="Times New Roman" w:cs="Times New Roman"/>
          <w:b/>
          <w:sz w:val="28"/>
          <w:szCs w:val="28"/>
        </w:rPr>
        <w:t>ЗАДАНИЕ: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1.  </w:t>
      </w:r>
      <w:r w:rsidR="00273F02" w:rsidRPr="00273F02">
        <w:rPr>
          <w:rFonts w:ascii="Times New Roman" w:hAnsi="Times New Roman" w:cs="Times New Roman"/>
          <w:sz w:val="28"/>
          <w:szCs w:val="28"/>
        </w:rPr>
        <w:t>Назовите  основные  компоненты  леса.</w:t>
      </w:r>
      <w:r w:rsidR="00273F02">
        <w:rPr>
          <w:rFonts w:ascii="Times New Roman" w:hAnsi="Times New Roman" w:cs="Times New Roman"/>
          <w:sz w:val="28"/>
          <w:szCs w:val="28"/>
        </w:rPr>
        <w:t xml:space="preserve">  Дайте  их  определения.  Пере</w:t>
      </w:r>
      <w:r w:rsidR="00273F02" w:rsidRPr="00273F02">
        <w:rPr>
          <w:rFonts w:ascii="Times New Roman" w:hAnsi="Times New Roman" w:cs="Times New Roman"/>
          <w:sz w:val="28"/>
          <w:szCs w:val="28"/>
        </w:rPr>
        <w:t>числите видовой состав подлеска и напочвенного покрова.</w:t>
      </w:r>
      <w:r w:rsidRPr="00B276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2. </w:t>
      </w:r>
      <w:r w:rsidR="00273F02" w:rsidRPr="00273F02">
        <w:rPr>
          <w:rFonts w:ascii="Times New Roman" w:hAnsi="Times New Roman" w:cs="Times New Roman"/>
          <w:sz w:val="28"/>
          <w:szCs w:val="28"/>
        </w:rPr>
        <w:t>Установите ярусы насаждения</w:t>
      </w:r>
      <w:r w:rsidRPr="00B276E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3.  </w:t>
      </w:r>
      <w:r w:rsidR="00273F02" w:rsidRPr="00273F02">
        <w:rPr>
          <w:rFonts w:ascii="Times New Roman" w:hAnsi="Times New Roman" w:cs="Times New Roman"/>
          <w:sz w:val="28"/>
          <w:szCs w:val="28"/>
        </w:rPr>
        <w:t>Укажите элементы горизонтального</w:t>
      </w:r>
      <w:r w:rsidR="00273F02">
        <w:rPr>
          <w:rFonts w:ascii="Times New Roman" w:hAnsi="Times New Roman" w:cs="Times New Roman"/>
          <w:sz w:val="28"/>
          <w:szCs w:val="28"/>
        </w:rPr>
        <w:t xml:space="preserve"> и вертикального расчленения фи</w:t>
      </w:r>
      <w:r w:rsidR="00273F02" w:rsidRPr="00273F02">
        <w:rPr>
          <w:rFonts w:ascii="Times New Roman" w:hAnsi="Times New Roman" w:cs="Times New Roman"/>
          <w:sz w:val="28"/>
          <w:szCs w:val="28"/>
        </w:rPr>
        <w:t>тоценоза</w:t>
      </w:r>
      <w:r w:rsidRPr="00B276E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4.  </w:t>
      </w:r>
      <w:r w:rsidR="00273F02" w:rsidRPr="00273F02">
        <w:rPr>
          <w:rFonts w:ascii="Times New Roman" w:hAnsi="Times New Roman" w:cs="Times New Roman"/>
          <w:sz w:val="28"/>
          <w:szCs w:val="28"/>
        </w:rPr>
        <w:t>Дайте характеристику мезо- и микрорельефа</w:t>
      </w:r>
      <w:r w:rsidRPr="00B276E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6E9">
        <w:rPr>
          <w:rFonts w:ascii="Times New Roman" w:hAnsi="Times New Roman" w:cs="Times New Roman"/>
          <w:b/>
          <w:sz w:val="28"/>
          <w:szCs w:val="28"/>
        </w:rPr>
        <w:t>Контрольные вопросы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276E9" w:rsidRPr="00B276E9" w:rsidRDefault="00B276E9" w:rsidP="00273F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1. </w:t>
      </w:r>
      <w:r w:rsidR="00273F02" w:rsidRPr="00273F02">
        <w:rPr>
          <w:rFonts w:ascii="Times New Roman" w:hAnsi="Times New Roman" w:cs="Times New Roman"/>
          <w:sz w:val="28"/>
          <w:szCs w:val="28"/>
        </w:rPr>
        <w:t>Что  такое  подгон?  Пр</w:t>
      </w:r>
      <w:r w:rsidR="00273F02">
        <w:rPr>
          <w:rFonts w:ascii="Times New Roman" w:hAnsi="Times New Roman" w:cs="Times New Roman"/>
          <w:sz w:val="28"/>
          <w:szCs w:val="28"/>
        </w:rPr>
        <w:t>имеры  использования  пород  в качестве подгона</w:t>
      </w:r>
      <w:r w:rsidRPr="00B276E9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B276E9" w:rsidRPr="00B276E9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2. Каковы принципы разделения лесного фонда на группы лесов? </w:t>
      </w:r>
    </w:p>
    <w:p w:rsidR="00B276E9" w:rsidRPr="00B276E9" w:rsidRDefault="00B276E9" w:rsidP="00273F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3. </w:t>
      </w:r>
      <w:r w:rsidR="00273F02" w:rsidRPr="00273F02">
        <w:rPr>
          <w:rFonts w:ascii="Times New Roman" w:hAnsi="Times New Roman" w:cs="Times New Roman"/>
          <w:sz w:val="28"/>
          <w:szCs w:val="28"/>
        </w:rPr>
        <w:t>Подлесок  и  подрост</w:t>
      </w:r>
      <w:r w:rsidR="00273F02">
        <w:rPr>
          <w:rFonts w:ascii="Times New Roman" w:hAnsi="Times New Roman" w:cs="Times New Roman"/>
          <w:sz w:val="28"/>
          <w:szCs w:val="28"/>
        </w:rPr>
        <w:t xml:space="preserve">.  Примеры  подлесочных  пород, </w:t>
      </w:r>
      <w:r w:rsidR="00273F02" w:rsidRPr="00273F02">
        <w:rPr>
          <w:rFonts w:ascii="Times New Roman" w:hAnsi="Times New Roman" w:cs="Times New Roman"/>
          <w:sz w:val="28"/>
          <w:szCs w:val="28"/>
        </w:rPr>
        <w:t xml:space="preserve">произрастающих в </w:t>
      </w:r>
      <w:r w:rsidR="00273F02">
        <w:rPr>
          <w:rFonts w:ascii="Times New Roman" w:hAnsi="Times New Roman" w:cs="Times New Roman"/>
          <w:sz w:val="28"/>
          <w:szCs w:val="28"/>
        </w:rPr>
        <w:t>Восточно-Казахстанской области</w:t>
      </w:r>
      <w:r w:rsidRPr="00B276E9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B276E9" w:rsidRPr="00B276E9" w:rsidRDefault="00B276E9" w:rsidP="00273F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4. </w:t>
      </w:r>
      <w:r w:rsidR="00273F02" w:rsidRPr="00273F02">
        <w:rPr>
          <w:rFonts w:ascii="Times New Roman" w:hAnsi="Times New Roman" w:cs="Times New Roman"/>
          <w:sz w:val="28"/>
          <w:szCs w:val="28"/>
        </w:rPr>
        <w:t>Дайте определения с</w:t>
      </w:r>
      <w:r w:rsidR="00273F02">
        <w:rPr>
          <w:rFonts w:ascii="Times New Roman" w:hAnsi="Times New Roman" w:cs="Times New Roman"/>
          <w:sz w:val="28"/>
          <w:szCs w:val="28"/>
        </w:rPr>
        <w:t xml:space="preserve">омкнутости древесного полога и </w:t>
      </w:r>
      <w:r w:rsidR="00273F02" w:rsidRPr="00273F02">
        <w:rPr>
          <w:rFonts w:ascii="Times New Roman" w:hAnsi="Times New Roman" w:cs="Times New Roman"/>
          <w:sz w:val="28"/>
          <w:szCs w:val="28"/>
        </w:rPr>
        <w:t>сомкнутости  крон.  В  чем  их  от</w:t>
      </w:r>
      <w:r w:rsidR="00273F02">
        <w:rPr>
          <w:rFonts w:ascii="Times New Roman" w:hAnsi="Times New Roman" w:cs="Times New Roman"/>
          <w:sz w:val="28"/>
          <w:szCs w:val="28"/>
        </w:rPr>
        <w:t xml:space="preserve">личие?  Примеры  древостоев  с </w:t>
      </w:r>
      <w:r w:rsidR="00273F02" w:rsidRPr="00273F02">
        <w:rPr>
          <w:rFonts w:ascii="Times New Roman" w:hAnsi="Times New Roman" w:cs="Times New Roman"/>
          <w:sz w:val="28"/>
          <w:szCs w:val="28"/>
        </w:rPr>
        <w:t>разной сомкнутостью крон.</w:t>
      </w:r>
      <w:r w:rsidRPr="00B276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76E9" w:rsidRPr="00B276E9" w:rsidRDefault="00B276E9" w:rsidP="00273F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5. </w:t>
      </w:r>
      <w:r w:rsidR="00273F02" w:rsidRPr="00273F02">
        <w:rPr>
          <w:rFonts w:ascii="Times New Roman" w:hAnsi="Times New Roman" w:cs="Times New Roman"/>
          <w:sz w:val="28"/>
          <w:szCs w:val="28"/>
        </w:rPr>
        <w:t>Что  такое  возраст  древост</w:t>
      </w:r>
      <w:r w:rsidR="00273F02">
        <w:rPr>
          <w:rFonts w:ascii="Times New Roman" w:hAnsi="Times New Roman" w:cs="Times New Roman"/>
          <w:sz w:val="28"/>
          <w:szCs w:val="28"/>
        </w:rPr>
        <w:t xml:space="preserve">оя,  класс  возраста,  группа </w:t>
      </w:r>
      <w:r w:rsidR="00273F02" w:rsidRPr="00273F02">
        <w:rPr>
          <w:rFonts w:ascii="Times New Roman" w:hAnsi="Times New Roman" w:cs="Times New Roman"/>
          <w:sz w:val="28"/>
          <w:szCs w:val="28"/>
        </w:rPr>
        <w:t>возраста? Деление древостоев по возрасту.</w:t>
      </w:r>
      <w:r w:rsidRPr="00B276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76E9" w:rsidRPr="00B276E9" w:rsidRDefault="00B276E9" w:rsidP="00273F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6. </w:t>
      </w:r>
      <w:r w:rsidR="00273F02" w:rsidRPr="00273F02">
        <w:rPr>
          <w:rFonts w:ascii="Times New Roman" w:hAnsi="Times New Roman" w:cs="Times New Roman"/>
          <w:sz w:val="28"/>
          <w:szCs w:val="28"/>
        </w:rPr>
        <w:t>Какова  продолжительнос</w:t>
      </w:r>
      <w:r w:rsidR="00273F02">
        <w:rPr>
          <w:rFonts w:ascii="Times New Roman" w:hAnsi="Times New Roman" w:cs="Times New Roman"/>
          <w:sz w:val="28"/>
          <w:szCs w:val="28"/>
        </w:rPr>
        <w:t xml:space="preserve">ть  класса  возраста  для:  а) </w:t>
      </w:r>
      <w:r w:rsidR="00273F02" w:rsidRPr="00273F02">
        <w:rPr>
          <w:rFonts w:ascii="Times New Roman" w:hAnsi="Times New Roman" w:cs="Times New Roman"/>
          <w:sz w:val="28"/>
          <w:szCs w:val="28"/>
        </w:rPr>
        <w:t xml:space="preserve">хвойных и твердолиственных </w:t>
      </w:r>
      <w:r w:rsidR="00273F02">
        <w:rPr>
          <w:rFonts w:ascii="Times New Roman" w:hAnsi="Times New Roman" w:cs="Times New Roman"/>
          <w:sz w:val="28"/>
          <w:szCs w:val="28"/>
        </w:rPr>
        <w:t xml:space="preserve">пород семенного происхождения; </w:t>
      </w:r>
      <w:r w:rsidR="00273F02" w:rsidRPr="00273F02">
        <w:rPr>
          <w:rFonts w:ascii="Times New Roman" w:hAnsi="Times New Roman" w:cs="Times New Roman"/>
          <w:sz w:val="28"/>
          <w:szCs w:val="28"/>
        </w:rPr>
        <w:t xml:space="preserve">б)  </w:t>
      </w:r>
      <w:proofErr w:type="spellStart"/>
      <w:r w:rsidR="00273F02" w:rsidRPr="00273F02">
        <w:rPr>
          <w:rFonts w:ascii="Times New Roman" w:hAnsi="Times New Roman" w:cs="Times New Roman"/>
          <w:sz w:val="28"/>
          <w:szCs w:val="28"/>
        </w:rPr>
        <w:t>мягколиственных</w:t>
      </w:r>
      <w:proofErr w:type="spellEnd"/>
      <w:r w:rsidR="00273F02" w:rsidRPr="00273F02">
        <w:rPr>
          <w:rFonts w:ascii="Times New Roman" w:hAnsi="Times New Roman" w:cs="Times New Roman"/>
          <w:sz w:val="28"/>
          <w:szCs w:val="28"/>
        </w:rPr>
        <w:t xml:space="preserve">  и  тверд</w:t>
      </w:r>
      <w:r w:rsidR="00930AE2">
        <w:rPr>
          <w:rFonts w:ascii="Times New Roman" w:hAnsi="Times New Roman" w:cs="Times New Roman"/>
          <w:sz w:val="28"/>
          <w:szCs w:val="28"/>
        </w:rPr>
        <w:t>олиственных  порослевого  проис</w:t>
      </w:r>
      <w:bookmarkStart w:id="0" w:name="_GoBack"/>
      <w:bookmarkEnd w:id="0"/>
      <w:r w:rsidR="00273F02" w:rsidRPr="00273F02">
        <w:rPr>
          <w:rFonts w:ascii="Times New Roman" w:hAnsi="Times New Roman" w:cs="Times New Roman"/>
          <w:sz w:val="28"/>
          <w:szCs w:val="28"/>
        </w:rPr>
        <w:t>хождения; в) быстрорастущих пород?</w:t>
      </w:r>
      <w:r w:rsidRPr="00B276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33B3" w:rsidRDefault="00B276E9" w:rsidP="00B27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76E9">
        <w:rPr>
          <w:rFonts w:ascii="Times New Roman" w:hAnsi="Times New Roman" w:cs="Times New Roman"/>
          <w:sz w:val="28"/>
          <w:szCs w:val="28"/>
        </w:rPr>
        <w:t xml:space="preserve">7.  </w:t>
      </w:r>
      <w:r w:rsidR="00930AE2" w:rsidRPr="00930AE2">
        <w:rPr>
          <w:rFonts w:ascii="Times New Roman" w:hAnsi="Times New Roman" w:cs="Times New Roman"/>
          <w:sz w:val="28"/>
          <w:szCs w:val="28"/>
        </w:rPr>
        <w:t>Как называется пок</w:t>
      </w:r>
      <w:r w:rsidR="00930AE2">
        <w:rPr>
          <w:rFonts w:ascii="Times New Roman" w:hAnsi="Times New Roman" w:cs="Times New Roman"/>
          <w:sz w:val="28"/>
          <w:szCs w:val="28"/>
        </w:rPr>
        <w:t>азатель,  характеризующий произ</w:t>
      </w:r>
      <w:r w:rsidR="00930AE2" w:rsidRPr="00930AE2">
        <w:rPr>
          <w:rFonts w:ascii="Times New Roman" w:hAnsi="Times New Roman" w:cs="Times New Roman"/>
          <w:sz w:val="28"/>
          <w:szCs w:val="28"/>
        </w:rPr>
        <w:t>водительность  древостоя?  По  к</w:t>
      </w:r>
      <w:r w:rsidR="00930AE2">
        <w:rPr>
          <w:rFonts w:ascii="Times New Roman" w:hAnsi="Times New Roman" w:cs="Times New Roman"/>
          <w:sz w:val="28"/>
          <w:szCs w:val="28"/>
        </w:rPr>
        <w:t>аким  параметрам  он  устанавли</w:t>
      </w:r>
      <w:r w:rsidR="00930AE2" w:rsidRPr="00930AE2">
        <w:rPr>
          <w:rFonts w:ascii="Times New Roman" w:hAnsi="Times New Roman" w:cs="Times New Roman"/>
          <w:sz w:val="28"/>
          <w:szCs w:val="28"/>
        </w:rPr>
        <w:t>вается?</w:t>
      </w:r>
    </w:p>
    <w:sectPr w:rsidR="00E033B3" w:rsidSect="00EC5B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9F3"/>
    <w:rsid w:val="0001220E"/>
    <w:rsid w:val="0009695C"/>
    <w:rsid w:val="000D29F3"/>
    <w:rsid w:val="000D3CD1"/>
    <w:rsid w:val="000D77A7"/>
    <w:rsid w:val="001309E9"/>
    <w:rsid w:val="00194E63"/>
    <w:rsid w:val="00273F02"/>
    <w:rsid w:val="00274122"/>
    <w:rsid w:val="003E53D0"/>
    <w:rsid w:val="00462E65"/>
    <w:rsid w:val="004D1260"/>
    <w:rsid w:val="00564E80"/>
    <w:rsid w:val="006A0A3B"/>
    <w:rsid w:val="006E51FE"/>
    <w:rsid w:val="00725D8E"/>
    <w:rsid w:val="00930AE2"/>
    <w:rsid w:val="00AD45B0"/>
    <w:rsid w:val="00B276E9"/>
    <w:rsid w:val="00B81363"/>
    <w:rsid w:val="00CE7895"/>
    <w:rsid w:val="00CF64F4"/>
    <w:rsid w:val="00E033B3"/>
    <w:rsid w:val="00EC5BCB"/>
    <w:rsid w:val="00EC6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7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77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7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77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46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User</cp:lastModifiedBy>
  <cp:revision>2</cp:revision>
  <dcterms:created xsi:type="dcterms:W3CDTF">2021-01-31T15:40:00Z</dcterms:created>
  <dcterms:modified xsi:type="dcterms:W3CDTF">2021-01-31T15:40:00Z</dcterms:modified>
</cp:coreProperties>
</file>